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10" w:rsidRDefault="00E01610" w:rsidP="00FA1C0C">
      <w:pPr>
        <w:pStyle w:val="Titolo2"/>
        <w:spacing w:before="0" w:after="200" w:line="240" w:lineRule="auto"/>
        <w:jc w:val="center"/>
        <w:rPr>
          <w:rFonts w:eastAsiaTheme="minorHAnsi" w:cstheme="minorBidi"/>
        </w:rPr>
      </w:pPr>
      <w:r>
        <w:rPr>
          <w:rFonts w:ascii="Calibri" w:eastAsia="Calibri" w:hAnsi="Calibri" w:cs="Times New Roman"/>
          <w:b/>
          <w:color w:val="auto"/>
          <w:sz w:val="24"/>
          <w:szCs w:val="22"/>
        </w:rPr>
        <w:t xml:space="preserve">     </w:t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  <w:t xml:space="preserve"> </w:t>
      </w:r>
    </w:p>
    <w:p w:rsidR="00E01610" w:rsidRPr="00E01610" w:rsidRDefault="00E01610" w:rsidP="00E03FA2">
      <w:pPr>
        <w:suppressAutoHyphens/>
        <w:autoSpaceDN w:val="0"/>
        <w:spacing w:after="0" w:line="240" w:lineRule="auto"/>
        <w:ind w:left="2832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E0161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Al Comune di ________</w:t>
      </w:r>
      <w:r w:rsidR="00E03FA2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____</w:t>
      </w:r>
      <w:r w:rsidRPr="00E0161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________</w:t>
      </w:r>
      <w:r w:rsidR="00FA1C0C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___</w:t>
      </w: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E0161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                                     SEDE</w:t>
      </w: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E0161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 All’Ufficio di Piano del Magentino</w:t>
      </w: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E0161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 xml:space="preserve">Piazza Formenti 1 </w:t>
      </w: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E01610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Magenta</w:t>
      </w: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:rsidR="00E01610" w:rsidRPr="00E01610" w:rsidRDefault="00E01610" w:rsidP="00E01610">
      <w:pPr>
        <w:suppressAutoHyphens/>
        <w:autoSpaceDN w:val="0"/>
        <w:spacing w:after="0" w:line="240" w:lineRule="auto"/>
        <w:jc w:val="right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:rsidR="00E01610" w:rsidRPr="006C7367" w:rsidRDefault="00E01610" w:rsidP="006C7367">
      <w:pPr>
        <w:spacing w:after="0" w:line="240" w:lineRule="auto"/>
        <w:jc w:val="center"/>
        <w:rPr>
          <w:rFonts w:asciiTheme="minorHAnsi" w:eastAsiaTheme="majorEastAsia" w:hAnsiTheme="minorHAnsi" w:cstheme="minorHAnsi"/>
          <w:b/>
          <w:sz w:val="24"/>
          <w:szCs w:val="24"/>
        </w:rPr>
      </w:pPr>
      <w:r w:rsidRPr="00E01610">
        <w:rPr>
          <w:rFonts w:asciiTheme="minorHAnsi" w:eastAsiaTheme="majorEastAsia" w:hAnsiTheme="minorHAnsi" w:cstheme="minorHAnsi"/>
          <w:b/>
          <w:sz w:val="24"/>
          <w:szCs w:val="24"/>
        </w:rPr>
        <w:t>DOMANDA PE</w:t>
      </w:r>
      <w:r w:rsidR="00FA1C0C">
        <w:rPr>
          <w:rFonts w:asciiTheme="minorHAnsi" w:eastAsiaTheme="majorEastAsia" w:hAnsiTheme="minorHAnsi" w:cstheme="minorHAnsi"/>
          <w:b/>
          <w:sz w:val="24"/>
          <w:szCs w:val="24"/>
        </w:rPr>
        <w:t xml:space="preserve">R L’ACCESSO AI CONTRIBUTI PER </w:t>
      </w:r>
      <w:r w:rsidRPr="00E01610">
        <w:rPr>
          <w:rFonts w:asciiTheme="minorHAnsi" w:eastAsiaTheme="majorEastAsia" w:hAnsiTheme="minorHAnsi" w:cstheme="minorHAnsi"/>
          <w:b/>
          <w:sz w:val="24"/>
          <w:szCs w:val="24"/>
        </w:rPr>
        <w:t>I SOSTEGNI</w:t>
      </w:r>
      <w:r w:rsidR="006C7367">
        <w:rPr>
          <w:rFonts w:asciiTheme="minorHAnsi" w:eastAsiaTheme="majorEastAsia" w:hAnsiTheme="minorHAnsi" w:cstheme="minorHAnsi"/>
          <w:b/>
          <w:sz w:val="24"/>
          <w:szCs w:val="24"/>
        </w:rPr>
        <w:t xml:space="preserve"> A FAVORE DI PERSONE CON </w:t>
      </w:r>
      <w:r w:rsidR="00E03FA2">
        <w:rPr>
          <w:rFonts w:asciiTheme="minorHAnsi" w:eastAsiaTheme="majorEastAsia" w:hAnsiTheme="minorHAnsi" w:cstheme="minorHAnsi"/>
          <w:b/>
          <w:sz w:val="24"/>
          <w:szCs w:val="24"/>
        </w:rPr>
        <w:t>NECESSITA’ DI SOSTEGNO INTENSIVO (</w:t>
      </w:r>
      <w:r w:rsidR="006C7367">
        <w:rPr>
          <w:rFonts w:asciiTheme="minorHAnsi" w:eastAsiaTheme="majorEastAsia" w:hAnsiTheme="minorHAnsi" w:cstheme="minorHAnsi"/>
          <w:b/>
          <w:sz w:val="24"/>
          <w:szCs w:val="24"/>
        </w:rPr>
        <w:t>DISABILITA’ GRAVE</w:t>
      </w:r>
      <w:r w:rsidR="00E03FA2">
        <w:rPr>
          <w:rFonts w:asciiTheme="minorHAnsi" w:eastAsiaTheme="majorEastAsia" w:hAnsiTheme="minorHAnsi" w:cstheme="minorHAnsi"/>
          <w:b/>
          <w:sz w:val="24"/>
          <w:szCs w:val="24"/>
        </w:rPr>
        <w:t xml:space="preserve">) </w:t>
      </w:r>
      <w:r w:rsidR="006C7367">
        <w:rPr>
          <w:rFonts w:asciiTheme="minorHAnsi" w:eastAsiaTheme="majorEastAsia" w:hAnsiTheme="minorHAnsi" w:cstheme="minorHAnsi"/>
          <w:b/>
          <w:sz w:val="24"/>
          <w:szCs w:val="24"/>
        </w:rPr>
        <w:t xml:space="preserve"> PRIVI DEL SOSTEGNO FAMILIARE- DOPO DI NOI- L.N. 112/2016 –</w:t>
      </w:r>
      <w:r w:rsidR="00E03FA2">
        <w:rPr>
          <w:rFonts w:asciiTheme="minorHAnsi" w:eastAsiaTheme="majorEastAsia" w:hAnsiTheme="minorHAnsi" w:cstheme="minorHAnsi"/>
          <w:b/>
          <w:sz w:val="24"/>
          <w:szCs w:val="24"/>
        </w:rPr>
        <w:t xml:space="preserve"> </w:t>
      </w:r>
      <w:bookmarkStart w:id="0" w:name="_GoBack"/>
      <w:bookmarkEnd w:id="0"/>
      <w:r w:rsidR="00772401">
        <w:rPr>
          <w:rFonts w:asciiTheme="minorHAnsi" w:eastAsiaTheme="majorEastAsia" w:hAnsiTheme="minorHAnsi" w:cstheme="minorHAnsi"/>
          <w:b/>
          <w:sz w:val="24"/>
          <w:szCs w:val="24"/>
        </w:rPr>
        <w:t xml:space="preserve">PREVISTI DALLA D.G.R. </w:t>
      </w:r>
      <w:r w:rsidR="00E621BB">
        <w:rPr>
          <w:rFonts w:asciiTheme="minorHAnsi" w:eastAsiaTheme="majorEastAsia" w:hAnsiTheme="minorHAnsi" w:cstheme="minorHAnsi"/>
          <w:b/>
          <w:sz w:val="24"/>
          <w:szCs w:val="24"/>
        </w:rPr>
        <w:t>2912/2024</w:t>
      </w:r>
      <w:r w:rsidR="000525FD">
        <w:rPr>
          <w:rFonts w:asciiTheme="minorHAnsi" w:eastAsiaTheme="majorEastAsia" w:hAnsiTheme="minorHAnsi" w:cstheme="minorHAnsi"/>
          <w:b/>
          <w:sz w:val="24"/>
          <w:szCs w:val="24"/>
        </w:rPr>
        <w:t xml:space="preserve"> </w:t>
      </w:r>
      <w:r w:rsidRPr="00E01610">
        <w:rPr>
          <w:rFonts w:asciiTheme="minorHAnsi" w:eastAsiaTheme="majorEastAsia" w:hAnsiTheme="minorHAnsi" w:cstheme="minorHAnsi"/>
          <w:b/>
          <w:sz w:val="24"/>
          <w:szCs w:val="24"/>
        </w:rPr>
        <w:t>DI REGIONE LOMBARDIA</w:t>
      </w:r>
    </w:p>
    <w:p w:rsidR="00E01610" w:rsidRPr="00E01610" w:rsidRDefault="00E01610" w:rsidP="006C7367">
      <w:pPr>
        <w:suppressAutoHyphens/>
        <w:autoSpaceDN w:val="0"/>
        <w:spacing w:after="0" w:line="240" w:lineRule="auto"/>
        <w:textAlignment w:val="baseline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</w:p>
    <w:p w:rsidR="00E621BB" w:rsidRDefault="00E621BB" w:rsidP="00E0161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E01610" w:rsidRDefault="00E621BB" w:rsidP="00E0161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>Il sottoscritto</w:t>
      </w:r>
    </w:p>
    <w:p w:rsidR="00E621BB" w:rsidRDefault="00E621BB" w:rsidP="00E01610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81"/>
        <w:gridCol w:w="139"/>
        <w:gridCol w:w="286"/>
        <w:gridCol w:w="141"/>
        <w:gridCol w:w="290"/>
        <w:gridCol w:w="423"/>
        <w:gridCol w:w="424"/>
        <w:gridCol w:w="206"/>
        <w:gridCol w:w="1067"/>
        <w:gridCol w:w="715"/>
        <w:gridCol w:w="277"/>
        <w:gridCol w:w="283"/>
        <w:gridCol w:w="76"/>
        <w:gridCol w:w="633"/>
        <w:gridCol w:w="354"/>
        <w:gridCol w:w="1347"/>
        <w:gridCol w:w="71"/>
        <w:gridCol w:w="638"/>
        <w:gridCol w:w="1490"/>
      </w:tblGrid>
      <w:tr w:rsidR="001774F8" w:rsidRPr="006C7367" w:rsidTr="00292863"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41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pStyle w:val="Intestazione"/>
              <w:tabs>
                <w:tab w:val="clear" w:pos="4819"/>
                <w:tab w:val="clear" w:pos="9638"/>
              </w:tabs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pStyle w:val="Intestazione"/>
              <w:tabs>
                <w:tab w:val="clear" w:pos="4819"/>
                <w:tab w:val="clear" w:pos="9638"/>
              </w:tabs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rPr>
          <w:cantSplit/>
        </w:trPr>
        <w:tc>
          <w:tcPr>
            <w:tcW w:w="2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Indirizzo residenza</w:t>
            </w:r>
          </w:p>
        </w:tc>
        <w:tc>
          <w:tcPr>
            <w:tcW w:w="69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CAP</w:t>
            </w:r>
          </w:p>
        </w:tc>
        <w:tc>
          <w:tcPr>
            <w:tcW w:w="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Comune</w:t>
            </w:r>
          </w:p>
        </w:tc>
        <w:tc>
          <w:tcPr>
            <w:tcW w:w="4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Prov</w:t>
            </w:r>
            <w:proofErr w:type="spellEnd"/>
            <w:r w:rsidRPr="006C736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rPr>
          <w:cantSplit/>
        </w:trPr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Cellulare</w:t>
            </w:r>
          </w:p>
        </w:tc>
        <w:tc>
          <w:tcPr>
            <w:tcW w:w="4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rPr>
          <w:cantSplit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email</w:t>
            </w:r>
          </w:p>
        </w:tc>
        <w:tc>
          <w:tcPr>
            <w:tcW w:w="88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rPr>
          <w:cantSplit/>
        </w:trPr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  <w:vAlign w:val="center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84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E621BB">
        <w:tc>
          <w:tcPr>
            <w:tcW w:w="18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Comune di Nascita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Prov</w:t>
            </w:r>
            <w:proofErr w:type="spellEnd"/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4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4F8" w:rsidRPr="006C7367" w:rsidTr="00292863">
        <w:trPr>
          <w:cantSplit/>
        </w:trPr>
        <w:tc>
          <w:tcPr>
            <w:tcW w:w="22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Nazione di Nascita</w:t>
            </w:r>
          </w:p>
        </w:tc>
        <w:tc>
          <w:tcPr>
            <w:tcW w:w="40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pStyle w:val="Intestazione"/>
              <w:tabs>
                <w:tab w:val="clear" w:pos="4819"/>
                <w:tab w:val="clear" w:pos="9638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pStyle w:val="Intestazione"/>
              <w:tabs>
                <w:tab w:val="clear" w:pos="4819"/>
                <w:tab w:val="clear" w:pos="9638"/>
              </w:tabs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sz w:val="20"/>
                <w:szCs w:val="20"/>
              </w:rPr>
              <w:t xml:space="preserve">           /            /</w:t>
            </w:r>
          </w:p>
        </w:tc>
      </w:tr>
      <w:tr w:rsidR="001774F8" w:rsidRPr="006C7367" w:rsidTr="00292863">
        <w:trPr>
          <w:cantSplit/>
        </w:trPr>
        <w:tc>
          <w:tcPr>
            <w:tcW w:w="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:rsidR="001774F8" w:rsidRPr="006C7367" w:rsidRDefault="001774F8" w:rsidP="00292863">
            <w:pPr>
              <w:pStyle w:val="Titolo3"/>
              <w:spacing w:before="80" w:after="4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C7367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Cittadinanza (Nome Stato)</w:t>
            </w:r>
          </w:p>
        </w:tc>
        <w:tc>
          <w:tcPr>
            <w:tcW w:w="71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4F8" w:rsidRPr="006C7367" w:rsidRDefault="001774F8" w:rsidP="00292863">
            <w:pPr>
              <w:pStyle w:val="Intestazione"/>
              <w:tabs>
                <w:tab w:val="clear" w:pos="4819"/>
                <w:tab w:val="clear" w:pos="9638"/>
              </w:tabs>
              <w:spacing w:before="8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621BB" w:rsidRDefault="00E621BB" w:rsidP="00E621BB">
      <w:pPr>
        <w:tabs>
          <w:tab w:val="center" w:pos="5032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E621BB" w:rsidRPr="00E621BB" w:rsidRDefault="00E621BB" w:rsidP="00E621BB">
      <w:pPr>
        <w:tabs>
          <w:tab w:val="center" w:pos="5032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621BB">
        <w:rPr>
          <w:rFonts w:asciiTheme="minorHAnsi" w:hAnsiTheme="minorHAnsi" w:cstheme="minorHAnsi"/>
          <w:b/>
          <w:bCs/>
          <w:sz w:val="24"/>
          <w:szCs w:val="24"/>
        </w:rPr>
        <w:t>RICHIEDE</w:t>
      </w:r>
    </w:p>
    <w:p w:rsidR="00E01610" w:rsidRPr="00E01610" w:rsidRDefault="00E01610" w:rsidP="00E01610">
      <w:pPr>
        <w:tabs>
          <w:tab w:val="center" w:pos="5032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E01610">
        <w:rPr>
          <w:rFonts w:asciiTheme="minorHAnsi" w:hAnsiTheme="minorHAnsi" w:cstheme="minorHAnsi"/>
          <w:b/>
          <w:bCs/>
          <w:sz w:val="24"/>
          <w:szCs w:val="24"/>
        </w:rPr>
        <w:t>In qualità di</w:t>
      </w:r>
    </w:p>
    <w:p w:rsidR="00E01610" w:rsidRPr="00E621BB" w:rsidRDefault="00E01610" w:rsidP="00E01610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E621BB">
        <w:rPr>
          <w:rFonts w:asciiTheme="minorHAnsi" w:hAnsiTheme="minorHAnsi" w:cstheme="minorHAnsi"/>
          <w:bCs/>
          <w:sz w:val="24"/>
          <w:szCs w:val="24"/>
        </w:rPr>
        <w:t>Beneficiario</w:t>
      </w:r>
    </w:p>
    <w:p w:rsidR="00E01610" w:rsidRPr="00E621BB" w:rsidRDefault="00E01610" w:rsidP="00E01610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E621BB">
        <w:rPr>
          <w:rFonts w:asciiTheme="minorHAnsi" w:hAnsiTheme="minorHAnsi" w:cstheme="minorHAnsi"/>
          <w:bCs/>
          <w:sz w:val="24"/>
          <w:szCs w:val="24"/>
        </w:rPr>
        <w:t>Familiare</w:t>
      </w:r>
    </w:p>
    <w:p w:rsidR="00E01610" w:rsidRPr="00E621BB" w:rsidRDefault="00E01610" w:rsidP="00E01610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rPr>
          <w:rFonts w:asciiTheme="minorHAnsi" w:hAnsiTheme="minorHAnsi" w:cstheme="minorHAnsi"/>
          <w:bCs/>
          <w:sz w:val="24"/>
          <w:szCs w:val="24"/>
        </w:rPr>
      </w:pPr>
      <w:r w:rsidRPr="00E621BB">
        <w:rPr>
          <w:rFonts w:asciiTheme="minorHAnsi" w:hAnsiTheme="minorHAnsi" w:cstheme="minorHAnsi"/>
          <w:bCs/>
          <w:sz w:val="24"/>
          <w:szCs w:val="24"/>
        </w:rPr>
        <w:t>ADS/Tutore/Rappresentante Legale ………………………………………………………………………………………….</w:t>
      </w:r>
    </w:p>
    <w:p w:rsidR="00175F1F" w:rsidRPr="00175F1F" w:rsidRDefault="00E01610" w:rsidP="00175F1F">
      <w:pPr>
        <w:numPr>
          <w:ilvl w:val="0"/>
          <w:numId w:val="1"/>
        </w:numPr>
        <w:tabs>
          <w:tab w:val="center" w:pos="709"/>
        </w:tabs>
        <w:spacing w:before="120" w:after="120"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E621BB">
        <w:rPr>
          <w:rFonts w:asciiTheme="minorHAnsi" w:hAnsiTheme="minorHAnsi" w:cstheme="minorHAnsi"/>
          <w:bCs/>
          <w:sz w:val="24"/>
          <w:szCs w:val="24"/>
        </w:rPr>
        <w:t>Rappresentante legale dell’Ente /Associazione</w:t>
      </w:r>
      <w:r w:rsidRPr="00E0161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E01610">
        <w:rPr>
          <w:rFonts w:asciiTheme="minorHAnsi" w:hAnsiTheme="minorHAnsi" w:cstheme="minorHAnsi"/>
          <w:bCs/>
          <w:sz w:val="24"/>
          <w:szCs w:val="24"/>
        </w:rPr>
        <w:t>indicare denominazione ……………………………</w:t>
      </w:r>
      <w:proofErr w:type="gramStart"/>
      <w:r w:rsidRPr="00E01610"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 w:rsidRPr="00E01610">
        <w:rPr>
          <w:rFonts w:asciiTheme="minorHAnsi" w:hAnsiTheme="minorHAnsi" w:cstheme="minorHAnsi"/>
          <w:bCs/>
          <w:sz w:val="24"/>
          <w:szCs w:val="24"/>
        </w:rPr>
        <w:t>.</w:t>
      </w:r>
      <w:r w:rsidRPr="00175F1F">
        <w:rPr>
          <w:rFonts w:asciiTheme="minorHAnsi" w:hAnsiTheme="minorHAnsi" w:cstheme="minorHAnsi"/>
          <w:bCs/>
          <w:sz w:val="24"/>
          <w:szCs w:val="24"/>
        </w:rPr>
        <w:t xml:space="preserve">…………………………………………………………… </w:t>
      </w:r>
    </w:p>
    <w:p w:rsidR="00E01610" w:rsidRPr="00175F1F" w:rsidRDefault="00E01610" w:rsidP="00175F1F">
      <w:pPr>
        <w:tabs>
          <w:tab w:val="center" w:pos="709"/>
        </w:tabs>
        <w:spacing w:before="120" w:after="120" w:line="360" w:lineRule="auto"/>
        <w:ind w:left="714"/>
        <w:rPr>
          <w:rFonts w:asciiTheme="minorHAnsi" w:hAnsiTheme="minorHAnsi" w:cstheme="minorHAnsi"/>
          <w:b/>
          <w:bCs/>
          <w:sz w:val="24"/>
          <w:szCs w:val="24"/>
        </w:rPr>
      </w:pPr>
      <w:r w:rsidRPr="00175F1F">
        <w:rPr>
          <w:rFonts w:asciiTheme="minorHAnsi" w:hAnsiTheme="minorHAnsi" w:cstheme="minorHAnsi"/>
          <w:bCs/>
          <w:sz w:val="24"/>
          <w:szCs w:val="24"/>
        </w:rPr>
        <w:t>Sede ………………………………………………………………………………</w:t>
      </w:r>
      <w:proofErr w:type="spellStart"/>
      <w:r w:rsidR="00175F1F">
        <w:rPr>
          <w:rFonts w:asciiTheme="minorHAnsi" w:hAnsiTheme="minorHAnsi" w:cstheme="minorHAnsi"/>
          <w:bCs/>
          <w:sz w:val="24"/>
          <w:szCs w:val="24"/>
        </w:rPr>
        <w:t>Tel</w:t>
      </w:r>
      <w:proofErr w:type="spellEnd"/>
      <w:r w:rsidR="00175F1F">
        <w:rPr>
          <w:rFonts w:asciiTheme="minorHAnsi" w:hAnsiTheme="minorHAnsi" w:cstheme="minorHAnsi"/>
          <w:bCs/>
          <w:sz w:val="24"/>
          <w:szCs w:val="24"/>
        </w:rPr>
        <w:t>…………………………………………….</w:t>
      </w:r>
    </w:p>
    <w:p w:rsidR="00175F1F" w:rsidRPr="00E01610" w:rsidRDefault="00E01610" w:rsidP="00175F1F">
      <w:pPr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01610">
        <w:rPr>
          <w:rFonts w:asciiTheme="minorHAnsi" w:hAnsiTheme="minorHAnsi" w:cstheme="minorHAnsi"/>
          <w:bCs/>
          <w:sz w:val="24"/>
          <w:szCs w:val="24"/>
        </w:rPr>
        <w:t xml:space="preserve">             </w:t>
      </w:r>
      <w:r w:rsidR="00175F1F">
        <w:rPr>
          <w:rFonts w:asciiTheme="minorHAnsi" w:hAnsiTheme="minorHAnsi" w:cstheme="minorHAnsi"/>
          <w:bCs/>
          <w:sz w:val="24"/>
          <w:szCs w:val="24"/>
        </w:rPr>
        <w:t>Mail …………………………………………………</w:t>
      </w:r>
      <w:proofErr w:type="gramStart"/>
      <w:r w:rsidR="00175F1F"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 w:rsidR="00175F1F">
        <w:rPr>
          <w:rFonts w:asciiTheme="minorHAnsi" w:hAnsiTheme="minorHAnsi" w:cstheme="minorHAnsi"/>
          <w:bCs/>
          <w:sz w:val="24"/>
          <w:szCs w:val="24"/>
        </w:rPr>
        <w:t>.</w:t>
      </w:r>
      <w:r w:rsidR="00175F1F" w:rsidRPr="00E01610">
        <w:rPr>
          <w:rFonts w:asciiTheme="minorHAnsi" w:hAnsiTheme="minorHAnsi" w:cstheme="minorHAnsi"/>
          <w:bCs/>
          <w:sz w:val="24"/>
          <w:szCs w:val="24"/>
        </w:rPr>
        <w:t xml:space="preserve"> P.IVA ……………………………………………………………….</w:t>
      </w:r>
    </w:p>
    <w:p w:rsidR="006C7367" w:rsidRDefault="006C7367" w:rsidP="00E016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it-IT"/>
        </w:rPr>
      </w:pPr>
    </w:p>
    <w:p w:rsidR="006C7367" w:rsidRDefault="006C7367" w:rsidP="00E016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it-IT"/>
        </w:rPr>
      </w:pPr>
    </w:p>
    <w:p w:rsidR="006C7367" w:rsidRDefault="006C7367" w:rsidP="00E01610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</w:p>
    <w:p w:rsidR="00E01610" w:rsidRDefault="00E01610" w:rsidP="00E0161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it-IT"/>
        </w:rPr>
      </w:pPr>
      <w:r w:rsidRPr="00E01610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BENEFICIARIO </w:t>
      </w:r>
      <w:r w:rsidRPr="00E01610">
        <w:rPr>
          <w:rFonts w:asciiTheme="minorHAnsi" w:eastAsia="Times New Roman" w:hAnsiTheme="minorHAnsi" w:cstheme="minorHAnsi"/>
          <w:sz w:val="24"/>
          <w:szCs w:val="24"/>
          <w:lang w:eastAsia="it-IT"/>
        </w:rPr>
        <w:t>(compilare solo se diverso dal richiedente</w:t>
      </w:r>
      <w:r w:rsidRPr="00E01610">
        <w:rPr>
          <w:rFonts w:ascii="Arial" w:eastAsia="Times New Roman" w:hAnsi="Arial" w:cs="Arial"/>
          <w:lang w:eastAsia="it-IT"/>
        </w:rPr>
        <w:t>)</w:t>
      </w:r>
    </w:p>
    <w:p w:rsidR="006C7367" w:rsidRDefault="006C7367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ascii="Arial" w:eastAsia="Times New Roman" w:hAnsi="Arial" w:cs="Arial"/>
          <w:lang w:eastAsia="it-IT"/>
        </w:rPr>
      </w:pP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COGNOME: ____________________________________________________________________________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NOME: ________________________________________________________________________________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NATO A: ______________________________________   IL 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CODICE FISCALE: _______________________________________________________________________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COMUNE DI RESIDENZA: ________________________________________________________________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INDIRIZZO: ___________________________________________________________________________</w:t>
      </w:r>
    </w:p>
    <w:p w:rsidR="00175F1F" w:rsidRPr="006C7367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TELEFONO: ___________________________________________________________________________</w:t>
      </w:r>
    </w:p>
    <w:p w:rsidR="00175F1F" w:rsidRDefault="00175F1F" w:rsidP="00175F1F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 w:rsidRPr="006C7367">
        <w:rPr>
          <w:rFonts w:cs="Calibri"/>
        </w:rPr>
        <w:t>E-MAIL_______________________________________________________________________________</w:t>
      </w:r>
    </w:p>
    <w:p w:rsidR="00E03FA2" w:rsidRDefault="00E03FA2" w:rsidP="000B430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B4305" w:rsidRPr="006C7367" w:rsidRDefault="000B4305" w:rsidP="000B430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7367">
        <w:rPr>
          <w:rFonts w:cstheme="minorHAnsi"/>
          <w:b/>
          <w:sz w:val="24"/>
          <w:szCs w:val="24"/>
        </w:rPr>
        <w:t xml:space="preserve">CHIEDE </w:t>
      </w:r>
    </w:p>
    <w:p w:rsidR="000B4305" w:rsidRPr="006C7367" w:rsidRDefault="000B4305" w:rsidP="000B4305">
      <w:pPr>
        <w:spacing w:after="160" w:line="259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C7367">
        <w:rPr>
          <w:rFonts w:asciiTheme="minorHAnsi" w:eastAsiaTheme="minorHAnsi" w:hAnsiTheme="minorHAnsi" w:cstheme="minorHAnsi"/>
          <w:sz w:val="24"/>
          <w:szCs w:val="24"/>
        </w:rPr>
        <w:t xml:space="preserve">I seguenti </w:t>
      </w:r>
      <w:proofErr w:type="gramStart"/>
      <w:r w:rsidRPr="006C7367">
        <w:rPr>
          <w:rFonts w:asciiTheme="minorHAnsi" w:eastAsiaTheme="minorHAnsi" w:hAnsiTheme="minorHAnsi" w:cstheme="minorHAnsi"/>
          <w:sz w:val="24"/>
          <w:szCs w:val="24"/>
        </w:rPr>
        <w:t>sostegni</w:t>
      </w:r>
      <w:r w:rsidR="00621376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C7367">
        <w:rPr>
          <w:rFonts w:asciiTheme="minorHAnsi" w:eastAsiaTheme="minorHAnsi" w:hAnsiTheme="minorHAnsi" w:cstheme="minorHAnsi"/>
          <w:sz w:val="24"/>
          <w:szCs w:val="24"/>
        </w:rPr>
        <w:t>:</w:t>
      </w:r>
      <w:proofErr w:type="gramEnd"/>
    </w:p>
    <w:p w:rsidR="00F57237" w:rsidRPr="00621376" w:rsidRDefault="00621376" w:rsidP="00621376">
      <w:pPr>
        <w:spacing w:after="0" w:line="259" w:lineRule="auto"/>
        <w:rPr>
          <w:rFonts w:asciiTheme="minorHAnsi" w:eastAsiaTheme="minorHAnsi" w:hAnsiTheme="minorHAnsi" w:cstheme="minorHAnsi"/>
          <w:b/>
          <w:sz w:val="24"/>
          <w:szCs w:val="24"/>
        </w:rPr>
      </w:pPr>
      <w:r w:rsidRPr="00294441">
        <w:rPr>
          <w:rFonts w:asciiTheme="minorHAnsi" w:eastAsiaTheme="minorHAnsi" w:hAnsiTheme="minorHAnsi" w:cstheme="minorHAnsi"/>
          <w:sz w:val="28"/>
          <w:szCs w:val="28"/>
        </w:rPr>
        <w:t>□</w:t>
      </w:r>
      <w:r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="000B4305" w:rsidRPr="00621376">
        <w:rPr>
          <w:rFonts w:asciiTheme="minorHAnsi" w:eastAsiaTheme="minorHAnsi" w:hAnsiTheme="minorHAnsi" w:cstheme="minorHAnsi"/>
          <w:b/>
          <w:sz w:val="24"/>
          <w:szCs w:val="24"/>
        </w:rPr>
        <w:t>Sostegno Accompagnamento all’Autonomia</w:t>
      </w:r>
    </w:p>
    <w:p w:rsidR="000B4305" w:rsidRPr="00621376" w:rsidRDefault="00F57237" w:rsidP="00621376">
      <w:pPr>
        <w:pStyle w:val="Paragrafoelenco"/>
        <w:numPr>
          <w:ilvl w:val="1"/>
          <w:numId w:val="10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21376">
        <w:rPr>
          <w:rFonts w:asciiTheme="minorHAnsi" w:eastAsiaTheme="minorHAnsi" w:hAnsiTheme="minorHAnsi" w:cstheme="minorHAnsi"/>
          <w:sz w:val="24"/>
          <w:szCs w:val="24"/>
        </w:rPr>
        <w:t>fase di avvio</w:t>
      </w:r>
    </w:p>
    <w:p w:rsidR="00F57237" w:rsidRPr="00621376" w:rsidRDefault="00F57237" w:rsidP="00621376">
      <w:pPr>
        <w:pStyle w:val="Paragrafoelenco"/>
        <w:numPr>
          <w:ilvl w:val="1"/>
          <w:numId w:val="10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21376">
        <w:rPr>
          <w:rFonts w:asciiTheme="minorHAnsi" w:eastAsiaTheme="minorHAnsi" w:hAnsiTheme="minorHAnsi" w:cstheme="minorHAnsi"/>
          <w:sz w:val="24"/>
          <w:szCs w:val="24"/>
        </w:rPr>
        <w:t xml:space="preserve">fase intermedia </w:t>
      </w:r>
    </w:p>
    <w:p w:rsidR="00F57237" w:rsidRPr="00621376" w:rsidRDefault="00F57237" w:rsidP="00621376">
      <w:pPr>
        <w:pStyle w:val="Paragrafoelenco"/>
        <w:numPr>
          <w:ilvl w:val="1"/>
          <w:numId w:val="10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21376">
        <w:rPr>
          <w:rFonts w:asciiTheme="minorHAnsi" w:eastAsiaTheme="minorHAnsi" w:hAnsiTheme="minorHAnsi" w:cstheme="minorHAnsi"/>
          <w:sz w:val="24"/>
          <w:szCs w:val="24"/>
        </w:rPr>
        <w:t>fase conclusiva</w:t>
      </w:r>
    </w:p>
    <w:p w:rsidR="000B4305" w:rsidRPr="006C7367" w:rsidRDefault="00621376" w:rsidP="000B4305">
      <w:pPr>
        <w:spacing w:after="160" w:line="259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294441">
        <w:rPr>
          <w:rFonts w:asciiTheme="minorHAnsi" w:eastAsiaTheme="minorHAnsi" w:hAnsiTheme="minorHAnsi" w:cstheme="minorHAnsi"/>
          <w:sz w:val="28"/>
          <w:szCs w:val="28"/>
        </w:rPr>
        <w:t>□</w:t>
      </w:r>
      <w:r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="000B4305" w:rsidRPr="006C7367">
        <w:rPr>
          <w:rFonts w:asciiTheme="minorHAnsi" w:eastAsiaTheme="minorHAnsi" w:hAnsiTheme="minorHAnsi" w:cstheme="minorHAnsi"/>
          <w:b/>
          <w:sz w:val="24"/>
          <w:szCs w:val="24"/>
        </w:rPr>
        <w:t>Supporto alla Residenzialità</w:t>
      </w:r>
      <w:r w:rsidR="000B4305" w:rsidRPr="006C736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</w:p>
    <w:p w:rsidR="000B4305" w:rsidRPr="00621376" w:rsidRDefault="000B4305" w:rsidP="00621376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621376">
        <w:rPr>
          <w:rFonts w:asciiTheme="minorHAnsi" w:eastAsiaTheme="minorHAnsi" w:hAnsiTheme="minorHAnsi" w:cstheme="minorHAnsi"/>
          <w:sz w:val="24"/>
          <w:szCs w:val="24"/>
        </w:rPr>
        <w:t xml:space="preserve"> Gruppo appartamento con Ente gestore </w:t>
      </w:r>
    </w:p>
    <w:p w:rsidR="000B4305" w:rsidRPr="00621376" w:rsidRDefault="00621376" w:rsidP="00621376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0B4305" w:rsidRPr="00621376">
        <w:rPr>
          <w:rFonts w:asciiTheme="minorHAnsi" w:eastAsiaTheme="minorHAnsi" w:hAnsiTheme="minorHAnsi" w:cstheme="minorHAnsi"/>
          <w:sz w:val="24"/>
          <w:szCs w:val="24"/>
        </w:rPr>
        <w:t xml:space="preserve">Gruppo appartamento autogestito </w:t>
      </w:r>
    </w:p>
    <w:p w:rsidR="000B4305" w:rsidRDefault="00621376" w:rsidP="00621376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0B4305" w:rsidRPr="00621376">
        <w:rPr>
          <w:rFonts w:asciiTheme="minorHAnsi" w:eastAsiaTheme="minorHAnsi" w:hAnsiTheme="minorHAnsi" w:cstheme="minorHAnsi"/>
          <w:sz w:val="24"/>
          <w:szCs w:val="24"/>
        </w:rPr>
        <w:t xml:space="preserve">Soluzione abitativa in </w:t>
      </w:r>
      <w:proofErr w:type="spellStart"/>
      <w:r w:rsidR="000B4305" w:rsidRPr="00621376">
        <w:rPr>
          <w:rFonts w:asciiTheme="minorHAnsi" w:eastAsiaTheme="minorHAnsi" w:hAnsiTheme="minorHAnsi" w:cstheme="minorHAnsi"/>
          <w:sz w:val="24"/>
          <w:szCs w:val="24"/>
        </w:rPr>
        <w:t>Cohousing</w:t>
      </w:r>
      <w:proofErr w:type="spellEnd"/>
      <w:r w:rsidR="000B4305" w:rsidRPr="00621376">
        <w:rPr>
          <w:rFonts w:asciiTheme="minorHAnsi" w:eastAsiaTheme="minorHAnsi" w:hAnsiTheme="minorHAnsi" w:cstheme="minorHAnsi"/>
          <w:sz w:val="24"/>
          <w:szCs w:val="24"/>
        </w:rPr>
        <w:t>/</w:t>
      </w:r>
      <w:proofErr w:type="spellStart"/>
      <w:r w:rsidR="000B4305" w:rsidRPr="00621376">
        <w:rPr>
          <w:rFonts w:asciiTheme="minorHAnsi" w:eastAsiaTheme="minorHAnsi" w:hAnsiTheme="minorHAnsi" w:cstheme="minorHAnsi"/>
          <w:sz w:val="24"/>
          <w:szCs w:val="24"/>
        </w:rPr>
        <w:t>Housing</w:t>
      </w:r>
      <w:proofErr w:type="spellEnd"/>
    </w:p>
    <w:p w:rsidR="00E03FA2" w:rsidRDefault="00E03FA2" w:rsidP="00E03FA2">
      <w:pPr>
        <w:pStyle w:val="Paragrafoelenco"/>
        <w:spacing w:after="0" w:line="360" w:lineRule="auto"/>
        <w:ind w:left="1428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E03FA2" w:rsidRDefault="00E03FA2" w:rsidP="00E03FA2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294441">
        <w:rPr>
          <w:rFonts w:asciiTheme="minorHAnsi" w:eastAsiaTheme="minorHAnsi" w:hAnsiTheme="minorHAnsi" w:cstheme="minorHAnsi"/>
          <w:sz w:val="28"/>
          <w:szCs w:val="28"/>
        </w:rPr>
        <w:t>□</w:t>
      </w:r>
      <w:r w:rsidRPr="006C736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C7367">
        <w:rPr>
          <w:rFonts w:asciiTheme="minorHAnsi" w:eastAsiaTheme="minorHAnsi" w:hAnsiTheme="minorHAnsi" w:cstheme="minorHAnsi"/>
          <w:b/>
          <w:sz w:val="24"/>
          <w:szCs w:val="24"/>
        </w:rPr>
        <w:t xml:space="preserve">Contributo per spese condominiali o canoni di locazione </w:t>
      </w:r>
    </w:p>
    <w:p w:rsidR="00E03FA2" w:rsidRDefault="00E03FA2" w:rsidP="00E03FA2">
      <w:pPr>
        <w:pStyle w:val="Paragrafoelenco"/>
        <w:spacing w:after="0" w:line="360" w:lineRule="auto"/>
        <w:ind w:left="1428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E03FA2" w:rsidRPr="006C7367" w:rsidRDefault="00E03FA2" w:rsidP="00E03FA2">
      <w:pPr>
        <w:tabs>
          <w:tab w:val="center" w:pos="5032"/>
        </w:tabs>
        <w:spacing w:after="0" w:line="360" w:lineRule="auto"/>
        <w:ind w:left="284" w:hanging="284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294441"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  <w:t>□</w:t>
      </w:r>
      <w:r w:rsidRPr="006C7367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 Contributo per l’eliminazione delle barriere architettoniche, messa a norma di impianti, adattamenti domotici  </w:t>
      </w:r>
    </w:p>
    <w:p w:rsidR="00E03FA2" w:rsidRPr="00621376" w:rsidRDefault="00E03FA2" w:rsidP="00E03FA2">
      <w:pPr>
        <w:pStyle w:val="Paragrafoelenco"/>
        <w:spacing w:after="0" w:line="360" w:lineRule="auto"/>
        <w:ind w:left="1428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:rsidR="000B4305" w:rsidRDefault="000B4305" w:rsidP="00196878">
      <w:pPr>
        <w:spacing w:after="0" w:line="360" w:lineRule="auto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294441">
        <w:rPr>
          <w:rFonts w:asciiTheme="minorHAnsi" w:eastAsiaTheme="minorHAnsi" w:hAnsiTheme="minorHAnsi" w:cstheme="minorHAnsi"/>
          <w:sz w:val="28"/>
          <w:szCs w:val="28"/>
        </w:rPr>
        <w:t>□</w:t>
      </w:r>
      <w:r w:rsidRPr="006C7367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6C7367">
        <w:rPr>
          <w:rFonts w:asciiTheme="minorHAnsi" w:eastAsiaTheme="minorHAnsi" w:hAnsiTheme="minorHAnsi" w:cstheme="minorHAnsi"/>
          <w:b/>
          <w:sz w:val="24"/>
          <w:szCs w:val="24"/>
        </w:rPr>
        <w:t>Ricovero di Pronto intervento/Sollievo</w:t>
      </w:r>
    </w:p>
    <w:p w:rsidR="00E03FA2" w:rsidRDefault="00E03FA2" w:rsidP="00196878">
      <w:pPr>
        <w:tabs>
          <w:tab w:val="center" w:pos="5032"/>
        </w:tabs>
        <w:spacing w:after="0" w:line="360" w:lineRule="auto"/>
        <w:ind w:left="284" w:hanging="284"/>
        <w:rPr>
          <w:rFonts w:asciiTheme="minorHAnsi" w:eastAsia="Times New Roman" w:hAnsiTheme="minorHAnsi" w:cstheme="minorHAnsi"/>
          <w:b/>
          <w:bCs/>
          <w:sz w:val="28"/>
          <w:szCs w:val="28"/>
          <w:lang w:eastAsia="it-IT"/>
        </w:rPr>
      </w:pPr>
    </w:p>
    <w:p w:rsidR="00E01610" w:rsidRPr="00E01610" w:rsidRDefault="00E01610" w:rsidP="00E01610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:rsidR="00E01610" w:rsidRPr="00E01610" w:rsidRDefault="00E01610" w:rsidP="00E01610">
      <w:pPr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</w:p>
    <w:p w:rsidR="00196878" w:rsidRPr="006C7367" w:rsidRDefault="00294441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lastRenderedPageBreak/>
        <w:t>A tal fine, c</w:t>
      </w:r>
      <w:r w:rsidR="00E01610"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onsapevole delle sanzioni penali previste all’articolo 76 del DPR n. 445/2000, per le ipotesi di falsità in atti e dichiarazioni mendaci </w:t>
      </w:r>
    </w:p>
    <w:p w:rsidR="00196878" w:rsidRPr="006C7367" w:rsidRDefault="00196878" w:rsidP="0019687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7367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E03FA2" w:rsidRDefault="00E03FA2" w:rsidP="00E03FA2">
      <w:pPr>
        <w:suppressAutoHyphens/>
        <w:autoSpaceDN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di essere in possesso dei requisiti richiesti dall’Avviso in oggetto:</w:t>
      </w:r>
    </w:p>
    <w:p w:rsidR="00E01610" w:rsidRPr="00E01610" w:rsidRDefault="00E01610" w:rsidP="00E01610">
      <w:pPr>
        <w:suppressAutoHyphens/>
        <w:autoSpaceDN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la disabilità di cui è portatore non è determinata dal naturale invecchiamento o da patologie connesse alla senilità</w:t>
      </w:r>
    </w:p>
    <w:p w:rsidR="00E01610" w:rsidRPr="00E01610" w:rsidRDefault="00E01610" w:rsidP="00E01610">
      <w:pPr>
        <w:suppressAutoHyphens/>
        <w:autoSpaceDN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età compresa tra i 18 e i 64 anni</w:t>
      </w:r>
    </w:p>
    <w:p w:rsidR="00E01610" w:rsidRPr="00E01610" w:rsidRDefault="00E01610" w:rsidP="00E01610">
      <w:pPr>
        <w:suppressAutoHyphens/>
        <w:autoSpaceDN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essere in possesso della certificazione di disabilità grave riconosciuta ai sensi dell’art. 3 comma 3 della L. 104/92</w:t>
      </w:r>
    </w:p>
    <w:p w:rsidR="00E01610" w:rsidRDefault="00E01610" w:rsidP="00E01610">
      <w:pPr>
        <w:suppressAutoHyphens/>
        <w:autoSpaceDN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di non usufruire di misure</w:t>
      </w:r>
      <w:r w:rsidR="00294441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incompatibili</w:t>
      </w: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, ovvero di usufruire di misure compatibili o integrabili con gli interventi in oggetto</w:t>
      </w:r>
      <w:r w:rsidR="00294441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, come specificato nell’Avviso</w:t>
      </w: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.</w:t>
      </w:r>
    </w:p>
    <w:p w:rsidR="00621376" w:rsidRPr="00E01610" w:rsidRDefault="00621376" w:rsidP="00E01610">
      <w:pPr>
        <w:suppressAutoHyphens/>
        <w:autoSpaceDN w:val="0"/>
        <w:spacing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Dichiara altresì di trovarsi in una delle seguenti condizioni</w:t>
      </w:r>
      <w:r w:rsidR="00621376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che determina </w:t>
      </w:r>
      <w:r w:rsidR="00621376" w:rsidRPr="00621376"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it-IT"/>
        </w:rPr>
        <w:t>priorità d’accesso</w:t>
      </w: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:</w:t>
      </w: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1C394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□ persona con </w:t>
      </w:r>
      <w:r w:rsidR="001C394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necessità di sostegno intensivo (disabilità grave)</w:t>
      </w: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, mancante di entrambi i genitori</w:t>
      </w: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1C394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□ persona </w:t>
      </w:r>
      <w:r w:rsidR="001C394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necessità di sostegno intensivo (disabilità grave) </w:t>
      </w: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i cui genitori, per ragioni connesse, in particolare, all’età ovvero alla propria situazione di disabilità, non sono più nella condizione di continuare a garantirgli/le nel futuro prossimo il sostegno genitoriale necessario</w:t>
      </w:r>
    </w:p>
    <w:p w:rsidR="00E01610" w:rsidRPr="006C7367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□ </w:t>
      </w:r>
      <w:r w:rsidRPr="001C394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persona </w:t>
      </w:r>
      <w:r w:rsidR="001C394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con necessità di sostegno intensivo (disabilità grave)</w:t>
      </w: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, inserita in struttura residenziale dalle caratteristiche molto lontane da quelle che riproducono le condizioni abitative e relazionali della casa familiare, come individuate all’articolo 3, comma 4 DM 23/11/2016.</w:t>
      </w:r>
    </w:p>
    <w:p w:rsidR="00196878" w:rsidRPr="006C7367" w:rsidRDefault="00E13297" w:rsidP="001968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C7367">
        <w:rPr>
          <w:rFonts w:asciiTheme="minorHAnsi" w:hAnsiTheme="minorHAnsi" w:cstheme="minorHAnsi"/>
          <w:sz w:val="24"/>
          <w:szCs w:val="24"/>
        </w:rPr>
        <w:t>dichiara inoltre</w:t>
      </w:r>
      <w:r w:rsidR="00196878" w:rsidRPr="006C7367">
        <w:rPr>
          <w:rFonts w:asciiTheme="minorHAnsi" w:hAnsiTheme="minorHAnsi" w:cstheme="minorHAnsi"/>
          <w:sz w:val="24"/>
          <w:szCs w:val="24"/>
        </w:rPr>
        <w:t>:</w:t>
      </w:r>
    </w:p>
    <w:p w:rsidR="00196878" w:rsidRPr="006C7367" w:rsidRDefault="00196878" w:rsidP="001968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96878" w:rsidRPr="00294441" w:rsidRDefault="00196878" w:rsidP="00294441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7367">
        <w:rPr>
          <w:rFonts w:asciiTheme="minorHAnsi" w:hAnsiTheme="minorHAnsi" w:cstheme="minorHAnsi"/>
          <w:sz w:val="24"/>
          <w:szCs w:val="24"/>
        </w:rPr>
        <w:t>di aver preso visione dell’avviso per l’erogazione dei sostegni sopraindicati e di accettarne le condizioni;</w:t>
      </w:r>
    </w:p>
    <w:p w:rsidR="00196878" w:rsidRPr="00294441" w:rsidRDefault="00196878" w:rsidP="00294441">
      <w:pPr>
        <w:pStyle w:val="Paragrafoelenco"/>
        <w:numPr>
          <w:ilvl w:val="0"/>
          <w:numId w:val="6"/>
        </w:numPr>
        <w:spacing w:after="12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7367">
        <w:rPr>
          <w:rFonts w:asciiTheme="minorHAnsi" w:hAnsiTheme="minorHAnsi" w:cstheme="minorHAnsi"/>
          <w:bCs/>
          <w:sz w:val="24"/>
          <w:szCs w:val="24"/>
        </w:rPr>
        <w:t>di essere consapevole che la domanda, qualora ammessa, prevede il coinvolgimento del beneficiario e della sua famiglia alla valutazione</w:t>
      </w:r>
      <w:r w:rsidRPr="006C7367">
        <w:rPr>
          <w:rFonts w:asciiTheme="minorHAnsi" w:hAnsiTheme="minorHAnsi" w:cstheme="minorHAnsi"/>
          <w:sz w:val="24"/>
          <w:szCs w:val="24"/>
        </w:rPr>
        <w:t xml:space="preserve"> multidimensionale e alla progettazione attuat</w:t>
      </w:r>
      <w:r w:rsidR="00294441">
        <w:rPr>
          <w:rFonts w:asciiTheme="minorHAnsi" w:hAnsiTheme="minorHAnsi" w:cstheme="minorHAnsi"/>
          <w:sz w:val="24"/>
          <w:szCs w:val="24"/>
        </w:rPr>
        <w:t>e</w:t>
      </w:r>
      <w:r w:rsidRPr="006C7367">
        <w:rPr>
          <w:rFonts w:asciiTheme="minorHAnsi" w:hAnsiTheme="minorHAnsi" w:cstheme="minorHAnsi"/>
          <w:sz w:val="24"/>
          <w:szCs w:val="24"/>
        </w:rPr>
        <w:t xml:space="preserve"> da un’équipe composta da assistente sociale del Comune e professionisti appartenenti all’ASST;</w:t>
      </w:r>
    </w:p>
    <w:p w:rsidR="00196878" w:rsidRPr="006C7367" w:rsidRDefault="00196878" w:rsidP="00196878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7367">
        <w:rPr>
          <w:rFonts w:asciiTheme="minorHAnsi" w:hAnsiTheme="minorHAnsi" w:cstheme="minorHAnsi"/>
          <w:bCs/>
          <w:sz w:val="24"/>
          <w:szCs w:val="24"/>
        </w:rPr>
        <w:t xml:space="preserve">di dare tempestiva </w:t>
      </w:r>
      <w:r w:rsidRPr="006C7367">
        <w:rPr>
          <w:rFonts w:asciiTheme="minorHAnsi" w:hAnsiTheme="minorHAnsi" w:cstheme="minorHAnsi"/>
          <w:sz w:val="24"/>
          <w:szCs w:val="24"/>
        </w:rPr>
        <w:t xml:space="preserve">comunicazione relativa ad eventi che comportano la decadenza del diritto di assegnazione del sostegno all’Ufficio di Piano, entro dieci giorni dall’evento stesso; </w:t>
      </w:r>
    </w:p>
    <w:p w:rsidR="00196878" w:rsidRPr="006C7367" w:rsidRDefault="00196878" w:rsidP="0019687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96878" w:rsidRDefault="00196878" w:rsidP="00B23949">
      <w:pPr>
        <w:spacing w:after="0" w:line="24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C7367">
        <w:rPr>
          <w:rFonts w:asciiTheme="minorHAnsi" w:hAnsiTheme="minorHAnsi" w:cstheme="minorHAnsi"/>
          <w:bCs/>
          <w:sz w:val="24"/>
          <w:szCs w:val="24"/>
        </w:rPr>
        <w:t xml:space="preserve">Il sottoscritto oppure il rappresentante/ADS dichiara </w:t>
      </w:r>
      <w:r w:rsidRPr="00B23949">
        <w:rPr>
          <w:rFonts w:asciiTheme="minorHAnsi" w:hAnsiTheme="minorHAnsi" w:cstheme="minorHAnsi"/>
          <w:bCs/>
          <w:sz w:val="24"/>
          <w:szCs w:val="24"/>
        </w:rPr>
        <w:t>di essere a conoscen</w:t>
      </w:r>
      <w:r w:rsidR="001679B6" w:rsidRPr="00B23949">
        <w:rPr>
          <w:rFonts w:asciiTheme="minorHAnsi" w:hAnsiTheme="minorHAnsi" w:cstheme="minorHAnsi"/>
          <w:bCs/>
          <w:sz w:val="24"/>
          <w:szCs w:val="24"/>
        </w:rPr>
        <w:t xml:space="preserve">za che </w:t>
      </w:r>
      <w:r w:rsidRPr="00B23949">
        <w:rPr>
          <w:rFonts w:asciiTheme="minorHAnsi" w:hAnsiTheme="minorHAnsi" w:cstheme="minorHAnsi"/>
          <w:bCs/>
          <w:sz w:val="24"/>
          <w:szCs w:val="24"/>
        </w:rPr>
        <w:t xml:space="preserve">l’Ufficio di piano, ai sensi del decreto legislativo n. 109/1998 e del DPR 445/2000 art. 45, potrà procedere ad idonei </w:t>
      </w:r>
      <w:r w:rsidRPr="00B23949">
        <w:rPr>
          <w:rFonts w:asciiTheme="minorHAnsi" w:hAnsiTheme="minorHAnsi" w:cstheme="minorHAnsi"/>
          <w:bCs/>
          <w:sz w:val="24"/>
          <w:szCs w:val="24"/>
        </w:rPr>
        <w:lastRenderedPageBreak/>
        <w:t>controlli diretti ad accertare la veridicità delle dichiarazioni rese e che qualora dal controllo emergessero l’assenza</w:t>
      </w:r>
      <w:r w:rsidR="00294441" w:rsidRPr="00B23949">
        <w:rPr>
          <w:rFonts w:asciiTheme="minorHAnsi" w:hAnsiTheme="minorHAnsi" w:cstheme="minorHAnsi"/>
          <w:bCs/>
          <w:sz w:val="24"/>
          <w:szCs w:val="24"/>
        </w:rPr>
        <w:t xml:space="preserve"> di requisiti</w:t>
      </w:r>
      <w:r w:rsidRPr="00B23949">
        <w:rPr>
          <w:rFonts w:asciiTheme="minorHAnsi" w:hAnsiTheme="minorHAnsi" w:cstheme="minorHAnsi"/>
          <w:bCs/>
          <w:sz w:val="24"/>
          <w:szCs w:val="24"/>
        </w:rPr>
        <w:t>, sarà revocato ogni beneficio, effettuato il recupero delle somme corrisposte e tutti gli ev</w:t>
      </w:r>
      <w:r w:rsidR="00B23949">
        <w:rPr>
          <w:rFonts w:asciiTheme="minorHAnsi" w:hAnsiTheme="minorHAnsi" w:cstheme="minorHAnsi"/>
          <w:bCs/>
          <w:sz w:val="24"/>
          <w:szCs w:val="24"/>
        </w:rPr>
        <w:t>entuali adempimenti conseguenti.</w:t>
      </w:r>
    </w:p>
    <w:p w:rsidR="00B23949" w:rsidRPr="00B23949" w:rsidRDefault="00B23949" w:rsidP="00B23949">
      <w:pPr>
        <w:spacing w:after="0" w:line="240" w:lineRule="atLeast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01610" w:rsidRPr="00E01610" w:rsidRDefault="00E01610" w:rsidP="00B23949">
      <w:pPr>
        <w:suppressAutoHyphens/>
        <w:autoSpaceDN w:val="0"/>
        <w:spacing w:after="120" w:line="240" w:lineRule="auto"/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Si allega:</w:t>
      </w:r>
    </w:p>
    <w:p w:rsidR="00E01610" w:rsidRDefault="00E01610" w:rsidP="00B23949">
      <w:pPr>
        <w:suppressAutoHyphens/>
        <w:autoSpaceDN w:val="0"/>
        <w:spacing w:after="120"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documento di identità del richiedente e del beneficiario se non coincidenti</w:t>
      </w:r>
    </w:p>
    <w:p w:rsidR="00E01610" w:rsidRPr="00E01610" w:rsidRDefault="00E01610" w:rsidP="00B23949">
      <w:pPr>
        <w:suppressAutoHyphens/>
        <w:autoSpaceDN w:val="0"/>
        <w:spacing w:after="120"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 certificazione di disabilità grave, riconosciuta ai sensi dell’art.3, comma 3 della legge 104/92</w:t>
      </w:r>
    </w:p>
    <w:p w:rsidR="00E01610" w:rsidRPr="00E01610" w:rsidRDefault="00E01610" w:rsidP="00B23949">
      <w:pPr>
        <w:suppressAutoHyphens/>
        <w:autoSpaceDN w:val="0"/>
        <w:spacing w:after="120" w:line="24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- ISEE socio sanitario</w:t>
      </w:r>
      <w:r w:rsidR="00CF35F3" w:rsidRPr="006C7367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del beneficiario</w:t>
      </w: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</w:p>
    <w:p w:rsidR="00E01610" w:rsidRPr="00E01610" w:rsidRDefault="00E01610" w:rsidP="00E01610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Luogo e </w:t>
      </w:r>
      <w:proofErr w:type="gramStart"/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data</w:t>
      </w:r>
      <w:r w:rsidR="00294441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 </w:t>
      </w:r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_</w:t>
      </w:r>
      <w:proofErr w:type="gramEnd"/>
      <w:r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>______________________________</w:t>
      </w:r>
    </w:p>
    <w:p w:rsidR="00294441" w:rsidRDefault="00294441" w:rsidP="00294441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  <w:t>F</w:t>
      </w:r>
      <w:r w:rsidR="00E01610"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irma del Richiedente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   </w:t>
      </w:r>
      <w:r w:rsidR="00E01610"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  </w:t>
      </w:r>
    </w:p>
    <w:p w:rsidR="00E01610" w:rsidRPr="00E01610" w:rsidRDefault="00294441" w:rsidP="00294441">
      <w:pPr>
        <w:suppressAutoHyphens/>
        <w:autoSpaceDN w:val="0"/>
        <w:spacing w:line="360" w:lineRule="auto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ab/>
        <w:t>_______________________________</w:t>
      </w:r>
      <w:r w:rsidR="00E01610" w:rsidRPr="00E01610">
        <w:rPr>
          <w:rFonts w:asciiTheme="minorHAnsi" w:eastAsia="Times New Roman" w:hAnsiTheme="minorHAnsi" w:cstheme="minorHAnsi"/>
          <w:bCs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                              </w:t>
      </w:r>
    </w:p>
    <w:p w:rsidR="00CF35F3" w:rsidRPr="00CF35F3" w:rsidRDefault="00CF35F3" w:rsidP="00CF35F3">
      <w:pPr>
        <w:spacing w:after="0"/>
        <w:rPr>
          <w:rFonts w:eastAsia="Times New Roman" w:cs="Calibri"/>
          <w:b/>
          <w:lang w:eastAsia="it-IT"/>
        </w:rPr>
      </w:pPr>
      <w:r w:rsidRPr="00CF35F3">
        <w:rPr>
          <w:rFonts w:eastAsia="Times New Roman" w:cs="Calibri"/>
          <w:b/>
          <w:lang w:eastAsia="it-IT"/>
        </w:rPr>
        <w:t>INFORMATIVA SUL TRATTAMENTO DEI DATI PERSONALI</w:t>
      </w:r>
    </w:p>
    <w:p w:rsidR="00CF35F3" w:rsidRPr="00CF35F3" w:rsidRDefault="00CF35F3" w:rsidP="00CF35F3">
      <w:pPr>
        <w:spacing w:after="0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 xml:space="preserve">Ai sensi dell’art. 13 del D. </w:t>
      </w:r>
      <w:proofErr w:type="spellStart"/>
      <w:r w:rsidRPr="00CF35F3">
        <w:rPr>
          <w:rFonts w:eastAsia="Times New Roman" w:cs="Calibri"/>
          <w:lang w:eastAsia="it-IT"/>
        </w:rPr>
        <w:t>Lgs</w:t>
      </w:r>
      <w:proofErr w:type="spellEnd"/>
      <w:r w:rsidRPr="00CF35F3">
        <w:rPr>
          <w:rFonts w:eastAsia="Times New Roman" w:cs="Calibri"/>
          <w:lang w:eastAsia="it-IT"/>
        </w:rPr>
        <w:t xml:space="preserve">. 196/2003 (di seguito “Codice Privacy”) e dell’art. 13 del Regolamento UE n. 2016/679 (di seguito “GDPR 2016/679”), recante disposizioni a tutela delle persone e di altri soggetti rispetto al trattamento dei dati personali, i dati personali forniti formeranno oggetto di trattamento nel rispetto della normativa sopra richiamata e degli obblighi di riservatezza cui è tenuto il Comune di Magenta, in qualità di Capofila del Piano di Zona. 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 xml:space="preserve">La finalità del trattamento dei dati è: l’esame delle istanze per l’assegnazione del sostegno a carico del Fondo Dopo di Noi, la rilevazione del debito informativo nei confronti di ATS Milano Città Metropolitana, Regione Lombardia e MLPS secondo quanto previsto dalla D.G.R. 3404/2020 di Regione Lombardia che ne rappresenta la base giuridica del trattamento dei dati. 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 xml:space="preserve">Nell’ambito dell’esame delle istanze, l’Ufficio di Piano si impegna a mantenere la massima riservatezza con riferimento al trattamento dei dati in ottemperanza al Regolamento UE 679/16 (“GDPR”) mediante l’adozione di adeguate misure tecniche e organizzative per la sicurezza del trattamento ai sensi dell’art. 32 del Regolamento UE 679/16. 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 xml:space="preserve">La natura del conferimento dei dati non è facoltativa bensì obbligatoria. Un eventuale rifiuto comporta l’impossibilità di procedere all’istruttoria dell’istanza presentata e per le formalità ad essa connesse. 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 xml:space="preserve">I diritti spettanti all’interessato in relazione al trattamento dei dati sono previsti dagli articoli da 15 a 21 del Regolamento UE 679/16 e sono: diritto di accesso, diritto di rettifica, diritto alla cancellazione, diritto di limitazione al trattamento, obbligo di notifica in caso di rettifica o cancellazione dei dati personali o limitazione del trattamento, diritto di opposizione. 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>I dati potranno essere comunicati a: ATS Milano Città Metropolitana, ASST Ovest Milanese, Regione Lombardia, MLPS e Comuni dell’Amb</w:t>
      </w:r>
      <w:r w:rsidR="00772401">
        <w:rPr>
          <w:rFonts w:eastAsia="Times New Roman" w:cs="Calibri"/>
          <w:lang w:eastAsia="it-IT"/>
        </w:rPr>
        <w:t>ito territoriale del Magentino.</w:t>
      </w:r>
      <w:r w:rsidRPr="00CF35F3">
        <w:rPr>
          <w:rFonts w:eastAsia="Times New Roman" w:cs="Calibri"/>
          <w:lang w:eastAsia="it-IT"/>
        </w:rPr>
        <w:t xml:space="preserve"> </w:t>
      </w:r>
    </w:p>
    <w:p w:rsidR="00CF35F3" w:rsidRPr="00CF35F3" w:rsidRDefault="00CF35F3" w:rsidP="00CF35F3">
      <w:pPr>
        <w:spacing w:after="0" w:line="240" w:lineRule="auto"/>
        <w:jc w:val="both"/>
        <w:rPr>
          <w:rFonts w:eastAsia="Times New Roman" w:cs="Calibri"/>
          <w:lang w:eastAsia="it-IT"/>
        </w:rPr>
      </w:pPr>
      <w:r w:rsidRPr="00CF35F3">
        <w:rPr>
          <w:rFonts w:eastAsia="Times New Roman" w:cs="Calibri"/>
          <w:lang w:eastAsia="it-IT"/>
        </w:rPr>
        <w:t xml:space="preserve">Il Titolare del trattamento dei dati ai sensi art. 4 comma 7 e art. 24 del GDPR è il Comune di Magenta, Capofila del Piano di Zona, con sede in Magenta (MI), Piazza Formenti 3.  </w:t>
      </w:r>
      <w:proofErr w:type="gramStart"/>
      <w:r w:rsidRPr="00CF35F3">
        <w:rPr>
          <w:rFonts w:eastAsia="Times New Roman" w:cs="Calibri"/>
          <w:lang w:eastAsia="it-IT"/>
        </w:rPr>
        <w:t>E’</w:t>
      </w:r>
      <w:proofErr w:type="gramEnd"/>
      <w:r w:rsidRPr="00CF35F3">
        <w:rPr>
          <w:rFonts w:eastAsia="Times New Roman" w:cs="Calibri"/>
          <w:lang w:eastAsia="it-IT"/>
        </w:rPr>
        <w:t xml:space="preserve"> possibile contattare il Responsabile della Protezione dei Dati al seguente indirizzo di pos</w:t>
      </w:r>
      <w:r w:rsidR="003E0627">
        <w:rPr>
          <w:rFonts w:eastAsia="Times New Roman" w:cs="Calibri"/>
          <w:lang w:eastAsia="it-IT"/>
        </w:rPr>
        <w:t>ta elettronica: privacy@comune.</w:t>
      </w:r>
      <w:r w:rsidRPr="00CF35F3">
        <w:rPr>
          <w:rFonts w:eastAsia="Times New Roman" w:cs="Calibri"/>
          <w:lang w:eastAsia="it-IT"/>
        </w:rPr>
        <w:t>magenta.</w:t>
      </w:r>
      <w:r w:rsidR="003E0627">
        <w:rPr>
          <w:rFonts w:eastAsia="Times New Roman" w:cs="Calibri"/>
          <w:lang w:eastAsia="it-IT"/>
        </w:rPr>
        <w:t>mi.</w:t>
      </w:r>
      <w:r w:rsidRPr="00CF35F3">
        <w:rPr>
          <w:rFonts w:eastAsia="Times New Roman" w:cs="Calibri"/>
          <w:lang w:eastAsia="it-IT"/>
        </w:rPr>
        <w:t>it.</w:t>
      </w:r>
    </w:p>
    <w:p w:rsidR="00CF35F3" w:rsidRPr="00CF35F3" w:rsidRDefault="00CF35F3" w:rsidP="00CF35F3">
      <w:pPr>
        <w:tabs>
          <w:tab w:val="left" w:pos="954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CF35F3" w:rsidRPr="00CF35F3" w:rsidRDefault="00CF35F3" w:rsidP="00CF35F3">
      <w:pPr>
        <w:tabs>
          <w:tab w:val="left" w:pos="954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CF35F3" w:rsidRPr="00CF35F3" w:rsidRDefault="00CF35F3" w:rsidP="00CF35F3">
      <w:pPr>
        <w:tabs>
          <w:tab w:val="left" w:pos="954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________________________, li ___________________</w:t>
      </w:r>
    </w:p>
    <w:p w:rsidR="00CF35F3" w:rsidRPr="00CF35F3" w:rsidRDefault="00CF35F3" w:rsidP="00CF35F3">
      <w:pPr>
        <w:tabs>
          <w:tab w:val="left" w:pos="954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:rsidR="00CF35F3" w:rsidRPr="00CF35F3" w:rsidRDefault="00CF35F3" w:rsidP="00CF35F3">
      <w:pPr>
        <w:tabs>
          <w:tab w:val="left" w:pos="9540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CF35F3">
        <w:rPr>
          <w:rFonts w:eastAsia="Times New Roman" w:cs="Calibri"/>
          <w:sz w:val="24"/>
          <w:szCs w:val="24"/>
          <w:lang w:eastAsia="it-IT"/>
        </w:rPr>
        <w:t>Firma per esteso e leggibile per presa visione_________________________</w:t>
      </w:r>
      <w:r>
        <w:rPr>
          <w:rFonts w:eastAsia="Times New Roman" w:cs="Calibri"/>
          <w:sz w:val="24"/>
          <w:szCs w:val="24"/>
          <w:lang w:eastAsia="it-IT"/>
        </w:rPr>
        <w:t>_________</w:t>
      </w:r>
    </w:p>
    <w:p w:rsidR="00E01610" w:rsidRDefault="00E01610" w:rsidP="00E01610"/>
    <w:sectPr w:rsidR="00E016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1BD"/>
    <w:multiLevelType w:val="multilevel"/>
    <w:tmpl w:val="7FB85C98"/>
    <w:lvl w:ilvl="0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67271C"/>
    <w:multiLevelType w:val="hybridMultilevel"/>
    <w:tmpl w:val="ADA2ABA8"/>
    <w:lvl w:ilvl="0" w:tplc="62E68E9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4251"/>
    <w:multiLevelType w:val="multilevel"/>
    <w:tmpl w:val="C92AE6A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8632F0"/>
    <w:multiLevelType w:val="hybridMultilevel"/>
    <w:tmpl w:val="B3AC40BA"/>
    <w:lvl w:ilvl="0" w:tplc="3EE40E36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0A1236C"/>
    <w:multiLevelType w:val="hybridMultilevel"/>
    <w:tmpl w:val="5BB4883A"/>
    <w:lvl w:ilvl="0" w:tplc="3EE40E36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460E0"/>
    <w:multiLevelType w:val="hybridMultilevel"/>
    <w:tmpl w:val="63EA840E"/>
    <w:lvl w:ilvl="0" w:tplc="62E68E9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6160E5F"/>
    <w:multiLevelType w:val="hybridMultilevel"/>
    <w:tmpl w:val="E72AB3EC"/>
    <w:lvl w:ilvl="0" w:tplc="F8D83638">
      <w:start w:val="1"/>
      <w:numFmt w:val="bullet"/>
      <w:lvlText w:val="□"/>
      <w:lvlJc w:val="left"/>
      <w:pPr>
        <w:ind w:left="114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63717A"/>
    <w:multiLevelType w:val="multilevel"/>
    <w:tmpl w:val="39CE2132"/>
    <w:lvl w:ilvl="0">
      <w:start w:val="1"/>
      <w:numFmt w:val="bullet"/>
      <w:lvlText w:val="□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F87BB5"/>
    <w:multiLevelType w:val="multilevel"/>
    <w:tmpl w:val="52CCF040"/>
    <w:lvl w:ilvl="0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Courier New" w:hint="default"/>
        <w:b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D5323E"/>
    <w:multiLevelType w:val="hybridMultilevel"/>
    <w:tmpl w:val="8368934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45416A0"/>
    <w:multiLevelType w:val="hybridMultilevel"/>
    <w:tmpl w:val="3416A776"/>
    <w:lvl w:ilvl="0" w:tplc="3EE40E36">
      <w:start w:val="1"/>
      <w:numFmt w:val="bullet"/>
      <w:lvlText w:val="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21B"/>
    <w:rsid w:val="000525FD"/>
    <w:rsid w:val="00066F31"/>
    <w:rsid w:val="000B4305"/>
    <w:rsid w:val="001167D8"/>
    <w:rsid w:val="001679B6"/>
    <w:rsid w:val="00175F1F"/>
    <w:rsid w:val="001774F8"/>
    <w:rsid w:val="00196878"/>
    <w:rsid w:val="001C3940"/>
    <w:rsid w:val="00294441"/>
    <w:rsid w:val="003862FB"/>
    <w:rsid w:val="003B78BA"/>
    <w:rsid w:val="003E0627"/>
    <w:rsid w:val="00443942"/>
    <w:rsid w:val="0045421B"/>
    <w:rsid w:val="005458F9"/>
    <w:rsid w:val="0056480A"/>
    <w:rsid w:val="005800F0"/>
    <w:rsid w:val="005F7779"/>
    <w:rsid w:val="00621376"/>
    <w:rsid w:val="006C7367"/>
    <w:rsid w:val="00772401"/>
    <w:rsid w:val="0082644E"/>
    <w:rsid w:val="00B23949"/>
    <w:rsid w:val="00B64CEE"/>
    <w:rsid w:val="00C241FA"/>
    <w:rsid w:val="00CF35F3"/>
    <w:rsid w:val="00E01610"/>
    <w:rsid w:val="00E03FA2"/>
    <w:rsid w:val="00E13297"/>
    <w:rsid w:val="00E30492"/>
    <w:rsid w:val="00E621BB"/>
    <w:rsid w:val="00F57237"/>
    <w:rsid w:val="00FA1C0C"/>
    <w:rsid w:val="00FC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7083"/>
  <w15:chartTrackingRefBased/>
  <w15:docId w15:val="{3B8836DB-9AA4-4034-80A4-B897C9EC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610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E016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E016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E016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016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E016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01610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E01610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E0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E0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9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B10E7-4FC2-4B68-A247-5A7A60DD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Chiarelli</dc:creator>
  <cp:keywords/>
  <dc:description/>
  <cp:lastModifiedBy>Michela Cerina</cp:lastModifiedBy>
  <cp:revision>9</cp:revision>
  <dcterms:created xsi:type="dcterms:W3CDTF">2024-12-12T14:47:00Z</dcterms:created>
  <dcterms:modified xsi:type="dcterms:W3CDTF">2024-12-16T11:10:00Z</dcterms:modified>
</cp:coreProperties>
</file>